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ae58ae056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4e2e33173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294c520a3406c" /><Relationship Type="http://schemas.openxmlformats.org/officeDocument/2006/relationships/numbering" Target="/word/numbering.xml" Id="R3ad7377807f44ac1" /><Relationship Type="http://schemas.openxmlformats.org/officeDocument/2006/relationships/settings" Target="/word/settings.xml" Id="Rd2cbcb46a7f64b56" /><Relationship Type="http://schemas.openxmlformats.org/officeDocument/2006/relationships/image" Target="/word/media/3d79db20-9f20-49c4-aa1a-1e141661daf0.png" Id="R3c44e2e331734140" /></Relationships>
</file>