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04098a69d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33ec9ed87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ff2b2e48b40e1" /><Relationship Type="http://schemas.openxmlformats.org/officeDocument/2006/relationships/numbering" Target="/word/numbering.xml" Id="Rdc35b357da3b4955" /><Relationship Type="http://schemas.openxmlformats.org/officeDocument/2006/relationships/settings" Target="/word/settings.xml" Id="Rf0bbe1769dea4fcc" /><Relationship Type="http://schemas.openxmlformats.org/officeDocument/2006/relationships/image" Target="/word/media/d7e4eabf-b9e2-407e-a25c-9d9b04f17588.png" Id="R20f33ec9ed874e69" /></Relationships>
</file>