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26ffcc3c3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e3d8afd6a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5bc1b1acf43e7" /><Relationship Type="http://schemas.openxmlformats.org/officeDocument/2006/relationships/numbering" Target="/word/numbering.xml" Id="R88d0d1ec40c84af3" /><Relationship Type="http://schemas.openxmlformats.org/officeDocument/2006/relationships/settings" Target="/word/settings.xml" Id="Re78e6e626e7a443a" /><Relationship Type="http://schemas.openxmlformats.org/officeDocument/2006/relationships/image" Target="/word/media/800c0390-89bd-47b0-9a9e-74c529138052.png" Id="R718e3d8afd6a4171" /></Relationships>
</file>