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b39c3473d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55c1dfbd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2cc1aab7041b7" /><Relationship Type="http://schemas.openxmlformats.org/officeDocument/2006/relationships/numbering" Target="/word/numbering.xml" Id="Rd055d36fb42f4a5e" /><Relationship Type="http://schemas.openxmlformats.org/officeDocument/2006/relationships/settings" Target="/word/settings.xml" Id="R2264118985fc46df" /><Relationship Type="http://schemas.openxmlformats.org/officeDocument/2006/relationships/image" Target="/word/media/45f4b655-620a-41e2-b3f6-9212174d3b21.png" Id="R2a6955c1dfbd46e2" /></Relationships>
</file>