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b9d2cee0a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5cd7aec5e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531addfe94105" /><Relationship Type="http://schemas.openxmlformats.org/officeDocument/2006/relationships/numbering" Target="/word/numbering.xml" Id="R427fb2cb1cc74af6" /><Relationship Type="http://schemas.openxmlformats.org/officeDocument/2006/relationships/settings" Target="/word/settings.xml" Id="Rf7df8fd90c214ec7" /><Relationship Type="http://schemas.openxmlformats.org/officeDocument/2006/relationships/image" Target="/word/media/cbf00084-a9ad-4898-b5d3-38856d9d44e3.png" Id="Ra6d5cd7aec5e40e0" /></Relationships>
</file>