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fb58369f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1ad2822d8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eca51426240c6" /><Relationship Type="http://schemas.openxmlformats.org/officeDocument/2006/relationships/numbering" Target="/word/numbering.xml" Id="R4a3e273283424856" /><Relationship Type="http://schemas.openxmlformats.org/officeDocument/2006/relationships/settings" Target="/word/settings.xml" Id="R868f503f93724f55" /><Relationship Type="http://schemas.openxmlformats.org/officeDocument/2006/relationships/image" Target="/word/media/5110d541-e7fa-4ccc-b2b8-bad2cf8ac00a.png" Id="Ra5e1ad2822d8476d" /></Relationships>
</file>