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eb28c935b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492798ce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a9b27848d4172" /><Relationship Type="http://schemas.openxmlformats.org/officeDocument/2006/relationships/numbering" Target="/word/numbering.xml" Id="Rf12ac8286ae14f99" /><Relationship Type="http://schemas.openxmlformats.org/officeDocument/2006/relationships/settings" Target="/word/settings.xml" Id="R41477ffff08846c3" /><Relationship Type="http://schemas.openxmlformats.org/officeDocument/2006/relationships/image" Target="/word/media/4f8190cc-bfb1-4c08-8767-ed55e884517d.png" Id="R14c0492798ce4984" /></Relationships>
</file>