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4805dc512244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326af352f54a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Gogolow,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1b9990222f4bac" /><Relationship Type="http://schemas.openxmlformats.org/officeDocument/2006/relationships/numbering" Target="/word/numbering.xml" Id="R848427f5f33b4408" /><Relationship Type="http://schemas.openxmlformats.org/officeDocument/2006/relationships/settings" Target="/word/settings.xml" Id="R3af7c9323a7e4ba4" /><Relationship Type="http://schemas.openxmlformats.org/officeDocument/2006/relationships/image" Target="/word/media/bcd2069a-b9fc-43e1-a715-90f25bf72e77.png" Id="R66326af352f54a64" /></Relationships>
</file>