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48da28b5f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6b56d68fb4f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efcf6b8764395" /><Relationship Type="http://schemas.openxmlformats.org/officeDocument/2006/relationships/numbering" Target="/word/numbering.xml" Id="Rf2aa360ab6904c3c" /><Relationship Type="http://schemas.openxmlformats.org/officeDocument/2006/relationships/settings" Target="/word/settings.xml" Id="Rddb585b0090246ae" /><Relationship Type="http://schemas.openxmlformats.org/officeDocument/2006/relationships/image" Target="/word/media/38d6ddac-0ef2-4402-a9c6-d67e12e06ef3.png" Id="Rc566b56d68fb4f35" /></Relationships>
</file>