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e07e6d855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acfc6c17b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5b578ee094e91" /><Relationship Type="http://schemas.openxmlformats.org/officeDocument/2006/relationships/numbering" Target="/word/numbering.xml" Id="R858c310f3cc84409" /><Relationship Type="http://schemas.openxmlformats.org/officeDocument/2006/relationships/settings" Target="/word/settings.xml" Id="R44bd0681fd4348d1" /><Relationship Type="http://schemas.openxmlformats.org/officeDocument/2006/relationships/image" Target="/word/media/d4b797cd-e866-415e-b642-376b24839006.png" Id="R3b1acfc6c17b493b" /></Relationships>
</file>