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2704c3341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3131020c6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a46ec74014c8d" /><Relationship Type="http://schemas.openxmlformats.org/officeDocument/2006/relationships/numbering" Target="/word/numbering.xml" Id="R14d68e7627244fef" /><Relationship Type="http://schemas.openxmlformats.org/officeDocument/2006/relationships/settings" Target="/word/settings.xml" Id="R1e1f6147293246ac" /><Relationship Type="http://schemas.openxmlformats.org/officeDocument/2006/relationships/image" Target="/word/media/b329ecc6-cebf-474a-a2bb-ac1737a22972.png" Id="R85f3131020c64ebd" /></Relationships>
</file>