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969cde244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b18a8f37f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1f05d895d4133" /><Relationship Type="http://schemas.openxmlformats.org/officeDocument/2006/relationships/numbering" Target="/word/numbering.xml" Id="Re4a4c0554f6f4ef9" /><Relationship Type="http://schemas.openxmlformats.org/officeDocument/2006/relationships/settings" Target="/word/settings.xml" Id="R92969bb5d6914564" /><Relationship Type="http://schemas.openxmlformats.org/officeDocument/2006/relationships/image" Target="/word/media/d65bfc76-a390-4e3a-8919-0fbd4b97d6f3.png" Id="R4c9b18a8f37f4220" /></Relationships>
</file>