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f82ea8393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9de962e5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a226a8e834af2" /><Relationship Type="http://schemas.openxmlformats.org/officeDocument/2006/relationships/numbering" Target="/word/numbering.xml" Id="R4afa45d5e5f041ec" /><Relationship Type="http://schemas.openxmlformats.org/officeDocument/2006/relationships/settings" Target="/word/settings.xml" Id="R48eaa1292d7446e4" /><Relationship Type="http://schemas.openxmlformats.org/officeDocument/2006/relationships/image" Target="/word/media/153b097b-c515-4096-8b6c-beba874dc569.png" Id="R098c9de962e54936" /></Relationships>
</file>