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809c5526b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f46e0ec3b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 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fdfa9d50a4a2c" /><Relationship Type="http://schemas.openxmlformats.org/officeDocument/2006/relationships/numbering" Target="/word/numbering.xml" Id="R2cb1739c74be4daa" /><Relationship Type="http://schemas.openxmlformats.org/officeDocument/2006/relationships/settings" Target="/word/settings.xml" Id="Rb6c564f9882944b8" /><Relationship Type="http://schemas.openxmlformats.org/officeDocument/2006/relationships/image" Target="/word/media/e82011a9-7626-4b48-906a-54202087f5c6.png" Id="Redaf46e0ec3b4eca" /></Relationships>
</file>