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a0e95ec3c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27543432b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e99e167d141c5" /><Relationship Type="http://schemas.openxmlformats.org/officeDocument/2006/relationships/numbering" Target="/word/numbering.xml" Id="R45dc86cdd4ec4368" /><Relationship Type="http://schemas.openxmlformats.org/officeDocument/2006/relationships/settings" Target="/word/settings.xml" Id="Re47567d6f219471a" /><Relationship Type="http://schemas.openxmlformats.org/officeDocument/2006/relationships/image" Target="/word/media/244b2196-5d7a-4979-b91e-bb5b61003001.png" Id="R26327543432b42d8" /></Relationships>
</file>