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25da376cf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304ebcd06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d644158c94624" /><Relationship Type="http://schemas.openxmlformats.org/officeDocument/2006/relationships/numbering" Target="/word/numbering.xml" Id="R9f253edefa39454f" /><Relationship Type="http://schemas.openxmlformats.org/officeDocument/2006/relationships/settings" Target="/word/settings.xml" Id="Rfda4ae2962ce4f8b" /><Relationship Type="http://schemas.openxmlformats.org/officeDocument/2006/relationships/image" Target="/word/media/fe78038a-f56d-4c5b-be64-524d568cd801.png" Id="R3cd304ebcd0644ec" /></Relationships>
</file>