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26b0f7de6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da453e888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0df6b0f6f488e" /><Relationship Type="http://schemas.openxmlformats.org/officeDocument/2006/relationships/numbering" Target="/word/numbering.xml" Id="R72cd7f06d83344c0" /><Relationship Type="http://schemas.openxmlformats.org/officeDocument/2006/relationships/settings" Target="/word/settings.xml" Id="R6dc68fd591114949" /><Relationship Type="http://schemas.openxmlformats.org/officeDocument/2006/relationships/image" Target="/word/media/d8c99eab-0930-4f65-acc7-c88c0eee3bb1.png" Id="R1fbda453e8884bfd" /></Relationships>
</file>