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1726749f8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63dafb5d7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Goloszyce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376267fd34515" /><Relationship Type="http://schemas.openxmlformats.org/officeDocument/2006/relationships/numbering" Target="/word/numbering.xml" Id="R639533c0a3df4ae5" /><Relationship Type="http://schemas.openxmlformats.org/officeDocument/2006/relationships/settings" Target="/word/settings.xml" Id="R9d7a0dbdf8a14b4a" /><Relationship Type="http://schemas.openxmlformats.org/officeDocument/2006/relationships/image" Target="/word/media/2a3315d6-f915-4aad-9941-e59041bdfa4e.png" Id="R9df63dafb5d74a6b" /></Relationships>
</file>