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f3034a964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5ae6de728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ea8c257aa4393" /><Relationship Type="http://schemas.openxmlformats.org/officeDocument/2006/relationships/numbering" Target="/word/numbering.xml" Id="R5b3f46b1d98b43d0" /><Relationship Type="http://schemas.openxmlformats.org/officeDocument/2006/relationships/settings" Target="/word/settings.xml" Id="R7edc3afaa86a4a25" /><Relationship Type="http://schemas.openxmlformats.org/officeDocument/2006/relationships/image" Target="/word/media/41657215-8023-419b-8457-5198d46c4314.png" Id="Rd445ae6de7284375" /></Relationships>
</file>