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12faf40b7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a4e1ab9ae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1fa9a74bd4896" /><Relationship Type="http://schemas.openxmlformats.org/officeDocument/2006/relationships/numbering" Target="/word/numbering.xml" Id="R0c2aefb4f8084820" /><Relationship Type="http://schemas.openxmlformats.org/officeDocument/2006/relationships/settings" Target="/word/settings.xml" Id="R8a6fc765d27844f2" /><Relationship Type="http://schemas.openxmlformats.org/officeDocument/2006/relationships/image" Target="/word/media/e0329a59-63d4-42e7-8c36-333f6a8abe56.png" Id="Rf42a4e1ab9ae4f37" /></Relationships>
</file>