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798f039b1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cf7b788ce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0805a1b954af1" /><Relationship Type="http://schemas.openxmlformats.org/officeDocument/2006/relationships/numbering" Target="/word/numbering.xml" Id="R73d9dcd359124604" /><Relationship Type="http://schemas.openxmlformats.org/officeDocument/2006/relationships/settings" Target="/word/settings.xml" Id="R9c1799bf5dd943c7" /><Relationship Type="http://schemas.openxmlformats.org/officeDocument/2006/relationships/image" Target="/word/media/ef57492e-9576-4d24-a4bd-018ae508f1e1.png" Id="R989cf7b788ce479d" /></Relationships>
</file>