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c91f4012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7649c8cbe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Swietej Malgorzaty,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03f6be78447a" /><Relationship Type="http://schemas.openxmlformats.org/officeDocument/2006/relationships/numbering" Target="/word/numbering.xml" Id="Rad8632a340354564" /><Relationship Type="http://schemas.openxmlformats.org/officeDocument/2006/relationships/settings" Target="/word/settings.xml" Id="R7d5bf6dc9289458f" /><Relationship Type="http://schemas.openxmlformats.org/officeDocument/2006/relationships/image" Target="/word/media/e29912db-fb80-4671-b4dc-924563ad7166.png" Id="R2be7649c8cbe4ccb" /></Relationships>
</file>