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15e92896c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f731ebd8f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b2253acb042fd" /><Relationship Type="http://schemas.openxmlformats.org/officeDocument/2006/relationships/numbering" Target="/word/numbering.xml" Id="R60be89a7c6a748ea" /><Relationship Type="http://schemas.openxmlformats.org/officeDocument/2006/relationships/settings" Target="/word/settings.xml" Id="Re3cc47086f9d4f43" /><Relationship Type="http://schemas.openxmlformats.org/officeDocument/2006/relationships/image" Target="/word/media/e41868ca-a882-4c60-b363-e19374917005.png" Id="R8a3f731ebd8f460f" /></Relationships>
</file>