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b4bc70885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467ba52c0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Szczukowskie,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5b56c5ba04590" /><Relationship Type="http://schemas.openxmlformats.org/officeDocument/2006/relationships/numbering" Target="/word/numbering.xml" Id="Rd4c43b86347544b9" /><Relationship Type="http://schemas.openxmlformats.org/officeDocument/2006/relationships/settings" Target="/word/settings.xml" Id="Rd20cec57eb5b4221" /><Relationship Type="http://schemas.openxmlformats.org/officeDocument/2006/relationships/image" Target="/word/media/f8d9f136-47b9-4ecf-a8ce-734d834eff46.png" Id="R289467ba52c04703" /></Relationships>
</file>