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3d5cdc28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2d2773f5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d8d09af3d4d8e" /><Relationship Type="http://schemas.openxmlformats.org/officeDocument/2006/relationships/numbering" Target="/word/numbering.xml" Id="Rb0839c4692834e94" /><Relationship Type="http://schemas.openxmlformats.org/officeDocument/2006/relationships/settings" Target="/word/settings.xml" Id="R5cf466316ddd4f1c" /><Relationship Type="http://schemas.openxmlformats.org/officeDocument/2006/relationships/image" Target="/word/media/7c1af0d6-7b1c-4c93-8779-b0cbfaa7934b.png" Id="R070b2d2773f54d67" /></Relationships>
</file>