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d9c3edd35040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1c99a9192c4a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Gorne Maliki,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646ed37716425f" /><Relationship Type="http://schemas.openxmlformats.org/officeDocument/2006/relationships/numbering" Target="/word/numbering.xml" Id="Rc99d3762b7914a2f" /><Relationship Type="http://schemas.openxmlformats.org/officeDocument/2006/relationships/settings" Target="/word/settings.xml" Id="R39ab044a1bb548c9" /><Relationship Type="http://schemas.openxmlformats.org/officeDocument/2006/relationships/image" Target="/word/media/a5bdabb9-5a46-4ecb-b785-eefbfb47e959.png" Id="R991c99a9192c4a48" /></Relationships>
</file>