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0d504cc14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e4a570a51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Gorowo Ilaweckie,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64d0d644743d4" /><Relationship Type="http://schemas.openxmlformats.org/officeDocument/2006/relationships/numbering" Target="/word/numbering.xml" Id="R9811bd6f6e0542bc" /><Relationship Type="http://schemas.openxmlformats.org/officeDocument/2006/relationships/settings" Target="/word/settings.xml" Id="R1a14da4050da4054" /><Relationship Type="http://schemas.openxmlformats.org/officeDocument/2006/relationships/image" Target="/word/media/fe22947d-4cd0-4c02-927a-2017b63c2619.png" Id="R900e4a570a514e1e" /></Relationships>
</file>