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1d7492fde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be6459f20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Karwackie,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c583c96ff4b96" /><Relationship Type="http://schemas.openxmlformats.org/officeDocument/2006/relationships/numbering" Target="/word/numbering.xml" Id="R3c99ad57a96945ac" /><Relationship Type="http://schemas.openxmlformats.org/officeDocument/2006/relationships/settings" Target="/word/settings.xml" Id="R38119c65ca0b449e" /><Relationship Type="http://schemas.openxmlformats.org/officeDocument/2006/relationships/image" Target="/word/media/536b3d8c-930d-4e50-9449-bcd6b065fbbd.png" Id="Rc53be6459f204f80" /></Relationships>
</file>