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a8f1f439b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2d8ae9826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Olesinskie,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c900499224d87" /><Relationship Type="http://schemas.openxmlformats.org/officeDocument/2006/relationships/numbering" Target="/word/numbering.xml" Id="R63d48968b8bd45e1" /><Relationship Type="http://schemas.openxmlformats.org/officeDocument/2006/relationships/settings" Target="/word/settings.xml" Id="Re5bfa50a47004fd6" /><Relationship Type="http://schemas.openxmlformats.org/officeDocument/2006/relationships/image" Target="/word/media/f8e9778c-6f82-4d11-9a7e-e4908a29abe6.png" Id="R7dd2d8ae98264b81" /></Relationships>
</file>