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c291f1ac2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0d6660a07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46f0a1da446b4" /><Relationship Type="http://schemas.openxmlformats.org/officeDocument/2006/relationships/numbering" Target="/word/numbering.xml" Id="R5dd1b6c6926b4a08" /><Relationship Type="http://schemas.openxmlformats.org/officeDocument/2006/relationships/settings" Target="/word/settings.xml" Id="R94d5b23dd3af4025" /><Relationship Type="http://schemas.openxmlformats.org/officeDocument/2006/relationships/image" Target="/word/media/38321d5c-f76c-43c5-9e45-b98b1517be7e.png" Id="R35b0d6660a074903" /></Relationships>
</file>