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be70f136f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eb6adcd30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df53e0a714b19" /><Relationship Type="http://schemas.openxmlformats.org/officeDocument/2006/relationships/numbering" Target="/word/numbering.xml" Id="R89c8e85ecf4649ad" /><Relationship Type="http://schemas.openxmlformats.org/officeDocument/2006/relationships/settings" Target="/word/settings.xml" Id="R82e3d34a32564986" /><Relationship Type="http://schemas.openxmlformats.org/officeDocument/2006/relationships/image" Target="/word/media/ea3c6d88-1ca3-44a2-ab92-8331a73b8b51.png" Id="R3ceeb6adcd3043d7" /></Relationships>
</file>