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47838c45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1068b4384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Goscieradow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181c5d6184188" /><Relationship Type="http://schemas.openxmlformats.org/officeDocument/2006/relationships/numbering" Target="/word/numbering.xml" Id="R0cf4520c028546a6" /><Relationship Type="http://schemas.openxmlformats.org/officeDocument/2006/relationships/settings" Target="/word/settings.xml" Id="Ra36be306fdd84324" /><Relationship Type="http://schemas.openxmlformats.org/officeDocument/2006/relationships/image" Target="/word/media/427bf406-3dc5-4a20-af56-c445ae337f94.png" Id="R1201068b438444bc" /></Relationships>
</file>