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4b255ce3c945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1b80f488c941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Goslawice,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08986e782542f2" /><Relationship Type="http://schemas.openxmlformats.org/officeDocument/2006/relationships/numbering" Target="/word/numbering.xml" Id="R180578e614ee4114" /><Relationship Type="http://schemas.openxmlformats.org/officeDocument/2006/relationships/settings" Target="/word/settings.xml" Id="Raa7afd2f052d4bf7" /><Relationship Type="http://schemas.openxmlformats.org/officeDocument/2006/relationships/image" Target="/word/media/b6a58953-ee8b-42a0-8700-3ed6e13ea257.png" Id="R481b80f488c94156" /></Relationships>
</file>