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bd8e825b0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2e4e6974b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Goszczyce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d12b59dd24145" /><Relationship Type="http://schemas.openxmlformats.org/officeDocument/2006/relationships/numbering" Target="/word/numbering.xml" Id="R192c45a695604230" /><Relationship Type="http://schemas.openxmlformats.org/officeDocument/2006/relationships/settings" Target="/word/settings.xml" Id="Rf64f1387854b4746" /><Relationship Type="http://schemas.openxmlformats.org/officeDocument/2006/relationships/image" Target="/word/media/74d76dbe-f2c2-4dd0-9053-06c5c245e332.png" Id="Rda82e4e6974b41d6" /></Relationships>
</file>