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5a6f79bee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3e37fc847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eb095c1b54219" /><Relationship Type="http://schemas.openxmlformats.org/officeDocument/2006/relationships/numbering" Target="/word/numbering.xml" Id="Rd3241aefc5be456b" /><Relationship Type="http://schemas.openxmlformats.org/officeDocument/2006/relationships/settings" Target="/word/settings.xml" Id="Rbf8b501f2a5d482b" /><Relationship Type="http://schemas.openxmlformats.org/officeDocument/2006/relationships/image" Target="/word/media/0b33aa7e-0bac-4686-9f48-9f8895c591b9.png" Id="Rb4f3e37fc8474d77" /></Relationships>
</file>