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f3c29880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1c8be4c28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c80885bde4438" /><Relationship Type="http://schemas.openxmlformats.org/officeDocument/2006/relationships/numbering" Target="/word/numbering.xml" Id="R256b4979100345da" /><Relationship Type="http://schemas.openxmlformats.org/officeDocument/2006/relationships/settings" Target="/word/settings.xml" Id="R34422c1192f74e1d" /><Relationship Type="http://schemas.openxmlformats.org/officeDocument/2006/relationships/image" Target="/word/media/2406960b-9429-4eab-a7a9-4deeb6271478.png" Id="R7171c8be4c284e32" /></Relationships>
</file>