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b3dba34a9048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ee04f1b8d64e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Gozdkow,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256b9863f44adc" /><Relationship Type="http://schemas.openxmlformats.org/officeDocument/2006/relationships/numbering" Target="/word/numbering.xml" Id="R9673f2775f0c4b19" /><Relationship Type="http://schemas.openxmlformats.org/officeDocument/2006/relationships/settings" Target="/word/settings.xml" Id="R70d11985b4dd45a5" /><Relationship Type="http://schemas.openxmlformats.org/officeDocument/2006/relationships/image" Target="/word/media/0ec09d3f-4784-44e8-b9eb-e5db7a53a7da.png" Id="R65ee04f1b8d64eda" /></Relationships>
</file>