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f165bca75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ae3d4f6fd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b53863bea4b8a" /><Relationship Type="http://schemas.openxmlformats.org/officeDocument/2006/relationships/numbering" Target="/word/numbering.xml" Id="Rfdbb5f35fbcc4038" /><Relationship Type="http://schemas.openxmlformats.org/officeDocument/2006/relationships/settings" Target="/word/settings.xml" Id="R6214edf3324e4037" /><Relationship Type="http://schemas.openxmlformats.org/officeDocument/2006/relationships/image" Target="/word/media/9128c7c2-e234-4484-9954-533834514d1d.png" Id="R64bae3d4f6fd4841" /></Relationships>
</file>