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472c6f8ed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d36046aee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ec11a0f0a4e11" /><Relationship Type="http://schemas.openxmlformats.org/officeDocument/2006/relationships/numbering" Target="/word/numbering.xml" Id="Rd36c77ac8e8a48a2" /><Relationship Type="http://schemas.openxmlformats.org/officeDocument/2006/relationships/settings" Target="/word/settings.xml" Id="Rf8537ed1a3054ce4" /><Relationship Type="http://schemas.openxmlformats.org/officeDocument/2006/relationships/image" Target="/word/media/5197ea18-3aa9-4814-9bcf-9c0fd936f521.png" Id="Rab1d36046aee48d2" /></Relationships>
</file>