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11853ecbe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a63d1c8eb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b70da74a34947" /><Relationship Type="http://schemas.openxmlformats.org/officeDocument/2006/relationships/numbering" Target="/word/numbering.xml" Id="Re3c48e35f3c14a4d" /><Relationship Type="http://schemas.openxmlformats.org/officeDocument/2006/relationships/settings" Target="/word/settings.xml" Id="R92b6c29d73b4417d" /><Relationship Type="http://schemas.openxmlformats.org/officeDocument/2006/relationships/image" Target="/word/media/509c2c9a-ba02-447d-b786-ba3849ccb5c8.png" Id="R161a63d1c8eb4957" /></Relationships>
</file>