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21dffd684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b23624f2a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e12742e7249d1" /><Relationship Type="http://schemas.openxmlformats.org/officeDocument/2006/relationships/numbering" Target="/word/numbering.xml" Id="R1733d3cf3c21486c" /><Relationship Type="http://schemas.openxmlformats.org/officeDocument/2006/relationships/settings" Target="/word/settings.xml" Id="Rb56a8dd7a8c64f6b" /><Relationship Type="http://schemas.openxmlformats.org/officeDocument/2006/relationships/image" Target="/word/media/3f3efbf0-aa5f-4716-bea1-bf871b762ee0.png" Id="R74bb23624f2a448d" /></Relationships>
</file>