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0c9b7f844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c768db03a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 nad Prosna,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e97e1217b4bd5" /><Relationship Type="http://schemas.openxmlformats.org/officeDocument/2006/relationships/numbering" Target="/word/numbering.xml" Id="R28d6754641b840b5" /><Relationship Type="http://schemas.openxmlformats.org/officeDocument/2006/relationships/settings" Target="/word/settings.xml" Id="R0387289bae3e4b05" /><Relationship Type="http://schemas.openxmlformats.org/officeDocument/2006/relationships/image" Target="/word/media/f85752cf-424b-4bdf-865a-3c697e355d0b.png" Id="R969c768db03a491e" /></Relationships>
</file>