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816cff675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6fd7a31e2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ffc6277ed4eff" /><Relationship Type="http://schemas.openxmlformats.org/officeDocument/2006/relationships/numbering" Target="/word/numbering.xml" Id="R9e0ed3e29a084fb8" /><Relationship Type="http://schemas.openxmlformats.org/officeDocument/2006/relationships/settings" Target="/word/settings.xml" Id="Ra3448d3b88d449da" /><Relationship Type="http://schemas.openxmlformats.org/officeDocument/2006/relationships/image" Target="/word/media/847dcb9d-3b15-479b-a94b-047ab91fae05.png" Id="R3906fd7a31e24f35" /></Relationships>
</file>