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838738c23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4f08424f2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 Koscierskie,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1daa38ecb4d05" /><Relationship Type="http://schemas.openxmlformats.org/officeDocument/2006/relationships/numbering" Target="/word/numbering.xml" Id="R7d348dd55cdd4889" /><Relationship Type="http://schemas.openxmlformats.org/officeDocument/2006/relationships/settings" Target="/word/settings.xml" Id="R36cc98f400b1424b" /><Relationship Type="http://schemas.openxmlformats.org/officeDocument/2006/relationships/image" Target="/word/media/a8f9c1e3-899a-479b-ad6a-fa26e0f983c9.png" Id="R95c4f08424f24cbb" /></Relationships>
</file>