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e08aac49b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cb288ae33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da830de504a3f" /><Relationship Type="http://schemas.openxmlformats.org/officeDocument/2006/relationships/numbering" Target="/word/numbering.xml" Id="Rcd3761713e1643d6" /><Relationship Type="http://schemas.openxmlformats.org/officeDocument/2006/relationships/settings" Target="/word/settings.xml" Id="R9d5619ed6f3f4241" /><Relationship Type="http://schemas.openxmlformats.org/officeDocument/2006/relationships/image" Target="/word/media/324eb1a0-886e-43aa-a2da-13083d26043c.png" Id="R1b6cb288ae334004" /></Relationships>
</file>