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25a6a8ae6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bfb5d4f34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Gradzanowo Zbeskie,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586b92c24c41" /><Relationship Type="http://schemas.openxmlformats.org/officeDocument/2006/relationships/numbering" Target="/word/numbering.xml" Id="R4cc099d4e094476b" /><Relationship Type="http://schemas.openxmlformats.org/officeDocument/2006/relationships/settings" Target="/word/settings.xml" Id="R224d327064374d2e" /><Relationship Type="http://schemas.openxmlformats.org/officeDocument/2006/relationships/image" Target="/word/media/09b19d83-1705-4a53-a15c-e224435e8ce2.png" Id="R77ebfb5d4f344d57" /></Relationships>
</file>