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2d393f06f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e180ab168e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Grebocice,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9a84ffb2d466e" /><Relationship Type="http://schemas.openxmlformats.org/officeDocument/2006/relationships/numbering" Target="/word/numbering.xml" Id="R8834b05a087a414a" /><Relationship Type="http://schemas.openxmlformats.org/officeDocument/2006/relationships/settings" Target="/word/settings.xml" Id="R78f87ee89476441e" /><Relationship Type="http://schemas.openxmlformats.org/officeDocument/2006/relationships/image" Target="/word/media/283b5e20-87c7-4249-b29a-ea774869c9d9.png" Id="R6ee180ab168e4a4e" /></Relationships>
</file>