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6f041e49f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6c3a0166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e2ac8138245b2" /><Relationship Type="http://schemas.openxmlformats.org/officeDocument/2006/relationships/numbering" Target="/word/numbering.xml" Id="R5a0666f80ea14291" /><Relationship Type="http://schemas.openxmlformats.org/officeDocument/2006/relationships/settings" Target="/word/settings.xml" Id="R435dafdccf7e44c9" /><Relationship Type="http://schemas.openxmlformats.org/officeDocument/2006/relationships/image" Target="/word/media/78ba42c9-311a-46db-9a3b-00471083126f.png" Id="R4106c3a0166241f7" /></Relationships>
</file>