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5e1939872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c02b33add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24f253a5b47eb" /><Relationship Type="http://schemas.openxmlformats.org/officeDocument/2006/relationships/numbering" Target="/word/numbering.xml" Id="Ra3049ac2cf414a88" /><Relationship Type="http://schemas.openxmlformats.org/officeDocument/2006/relationships/settings" Target="/word/settings.xml" Id="R34e31275ae344936" /><Relationship Type="http://schemas.openxmlformats.org/officeDocument/2006/relationships/image" Target="/word/media/c573a5cc-4f0c-4108-9c2d-6ddaebbd2c3f.png" Id="R005c02b33add467e" /></Relationships>
</file>