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5fc1c9d50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770b66a53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ba09d9b3e491e" /><Relationship Type="http://schemas.openxmlformats.org/officeDocument/2006/relationships/numbering" Target="/word/numbering.xml" Id="Rd7c32a8abfd141ef" /><Relationship Type="http://schemas.openxmlformats.org/officeDocument/2006/relationships/settings" Target="/word/settings.xml" Id="R41d98affa5704d30" /><Relationship Type="http://schemas.openxmlformats.org/officeDocument/2006/relationships/image" Target="/word/media/cf5cdb25-24b1-4b60-a278-4c67a7f630bd.png" Id="R943770b66a5341a3" /></Relationships>
</file>